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19" w:rsidRDefault="009D7D19" w:rsidP="009D7D19">
      <w:pPr>
        <w:spacing w:after="0" w:line="240" w:lineRule="auto"/>
        <w:jc w:val="center"/>
      </w:pPr>
      <w:r>
        <w:t>«Микроорганизмы и биосфера»</w:t>
      </w:r>
    </w:p>
    <w:p w:rsidR="009D7D19" w:rsidRDefault="009D7D19" w:rsidP="009D7D19">
      <w:pPr>
        <w:spacing w:after="0" w:line="240" w:lineRule="auto"/>
        <w:jc w:val="center"/>
      </w:pPr>
      <w:r>
        <w:t>Международная конференция</w:t>
      </w:r>
    </w:p>
    <w:p w:rsidR="009D7D19" w:rsidRDefault="009D7D19" w:rsidP="009D7D19">
      <w:pPr>
        <w:spacing w:after="0" w:line="240" w:lineRule="auto"/>
        <w:jc w:val="center"/>
      </w:pPr>
      <w:r>
        <w:t xml:space="preserve">1-2 ноября 2012, Бишкек, </w:t>
      </w:r>
      <w:proofErr w:type="spellStart"/>
      <w:r>
        <w:t>Кыргызская</w:t>
      </w:r>
      <w:proofErr w:type="spellEnd"/>
      <w:r>
        <w:t xml:space="preserve"> Республика</w:t>
      </w:r>
    </w:p>
    <w:p w:rsidR="009D7D19" w:rsidRDefault="009D7D19" w:rsidP="009D7D19">
      <w:pPr>
        <w:spacing w:after="0" w:line="240" w:lineRule="auto"/>
        <w:jc w:val="center"/>
      </w:pP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  <w:r>
        <w:t xml:space="preserve">УВАЖАЕМЫЕ Коллеги! </w:t>
      </w: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  <w:r>
        <w:t xml:space="preserve">1-2 ноября 2012 года состоится Международная конференция «Микроорганизмы и биосфера» (МИКРОБИОС ), посвященная 35-летию научно-педагогической деятельности заведующей кафедры Защиты растений Сельскохозяйственного факультета </w:t>
      </w:r>
      <w:proofErr w:type="spellStart"/>
      <w:r>
        <w:t>Кыргызско-Турецкого</w:t>
      </w:r>
      <w:proofErr w:type="spellEnd"/>
      <w:r>
        <w:t xml:space="preserve"> университета « </w:t>
      </w:r>
      <w:proofErr w:type="spellStart"/>
      <w:r>
        <w:t>Манас</w:t>
      </w:r>
      <w:proofErr w:type="spellEnd"/>
      <w:r>
        <w:t xml:space="preserve"> », доктора биологических наук, профессора </w:t>
      </w:r>
      <w:proofErr w:type="spellStart"/>
      <w:r>
        <w:t>Тинатин</w:t>
      </w:r>
      <w:proofErr w:type="spellEnd"/>
      <w:r>
        <w:t xml:space="preserve"> </w:t>
      </w:r>
      <w:proofErr w:type="spellStart"/>
      <w:r>
        <w:t>Доолоткелдиевой</w:t>
      </w:r>
      <w:proofErr w:type="spellEnd"/>
      <w:proofErr w:type="gramStart"/>
      <w:r>
        <w:t xml:space="preserve"> .</w:t>
      </w:r>
      <w:proofErr w:type="gramEnd"/>
      <w:r>
        <w:t xml:space="preserve"> О т имени организационного комитета приглашаем ученых в области микробиологии, биотехнологии, экологии, защиты растений и сельского хозяйства принять участие в работе Международной конференции «Микроорганизмы и биосфера ». </w:t>
      </w: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  <w:r>
        <w:t xml:space="preserve">Секции конференции: </w:t>
      </w:r>
    </w:p>
    <w:p w:rsidR="009D7D19" w:rsidRDefault="009D7D19" w:rsidP="009D7D19">
      <w:pPr>
        <w:spacing w:after="0" w:line="240" w:lineRule="auto"/>
      </w:pPr>
      <w:r>
        <w:t xml:space="preserve">1. Микрофлора почвы, воды, растений, насекомых, животных и человека. </w:t>
      </w:r>
    </w:p>
    <w:p w:rsidR="009D7D19" w:rsidRDefault="009D7D19" w:rsidP="009D7D19">
      <w:pPr>
        <w:spacing w:after="0" w:line="240" w:lineRule="auto"/>
      </w:pPr>
      <w:r>
        <w:t xml:space="preserve">2. Экология микроорганизмов </w:t>
      </w:r>
      <w:proofErr w:type="gramStart"/>
      <w:r>
        <w:t>в</w:t>
      </w:r>
      <w:proofErr w:type="gramEnd"/>
      <w:r>
        <w:t xml:space="preserve"> природных и </w:t>
      </w:r>
      <w:proofErr w:type="spellStart"/>
      <w:r>
        <w:t>агроэкосистем</w:t>
      </w:r>
      <w:proofErr w:type="spellEnd"/>
      <w:r>
        <w:t xml:space="preserve">. </w:t>
      </w:r>
    </w:p>
    <w:p w:rsidR="009D7D19" w:rsidRDefault="009D7D19" w:rsidP="009D7D19">
      <w:pPr>
        <w:spacing w:after="0" w:line="240" w:lineRule="auto"/>
      </w:pPr>
      <w:r>
        <w:t xml:space="preserve">3. Биотехнология в окружающей среде, сельском хозяйстве и пищевой промышленности. </w:t>
      </w:r>
    </w:p>
    <w:p w:rsidR="009D7D19" w:rsidRDefault="009D7D19" w:rsidP="009D7D19">
      <w:pPr>
        <w:spacing w:after="0" w:line="240" w:lineRule="auto"/>
      </w:pPr>
      <w:r>
        <w:t xml:space="preserve">4. Молекулярная экология микроорганизмов. </w:t>
      </w: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</w:p>
    <w:p w:rsidR="009D7D19" w:rsidRDefault="009D7D19" w:rsidP="009D7D19">
      <w:pPr>
        <w:spacing w:after="0" w:line="240" w:lineRule="auto"/>
      </w:pPr>
      <w:r>
        <w:t xml:space="preserve">Адрес конференции: </w:t>
      </w:r>
    </w:p>
    <w:p w:rsidR="009D7D19" w:rsidRDefault="009D7D19" w:rsidP="009D7D19">
      <w:pPr>
        <w:spacing w:after="0" w:line="240" w:lineRule="auto"/>
      </w:pPr>
      <w:proofErr w:type="spellStart"/>
      <w:r>
        <w:t>Кыргызская</w:t>
      </w:r>
      <w:proofErr w:type="spellEnd"/>
      <w:r>
        <w:t xml:space="preserve"> Республика</w:t>
      </w:r>
      <w:proofErr w:type="gramStart"/>
      <w:r>
        <w:t xml:space="preserve"> ,</w:t>
      </w:r>
      <w:proofErr w:type="gramEnd"/>
      <w:r>
        <w:t xml:space="preserve"> Бишкек, </w:t>
      </w:r>
      <w:proofErr w:type="spellStart"/>
      <w:r>
        <w:t>Кыргызско-Турецкий</w:t>
      </w:r>
      <w:proofErr w:type="spellEnd"/>
      <w:r>
        <w:t xml:space="preserve"> университет «</w:t>
      </w:r>
      <w:proofErr w:type="spellStart"/>
      <w:r>
        <w:t>Манас</w:t>
      </w:r>
      <w:proofErr w:type="spellEnd"/>
      <w:r>
        <w:t xml:space="preserve">», </w:t>
      </w:r>
    </w:p>
    <w:p w:rsidR="009D7D19" w:rsidRDefault="009D7D19" w:rsidP="009D7D19">
      <w:pPr>
        <w:spacing w:after="0" w:line="240" w:lineRule="auto"/>
      </w:pPr>
      <w:r>
        <w:t xml:space="preserve">Сельскохозяйственный факультет, Кампус им. </w:t>
      </w:r>
      <w:proofErr w:type="spellStart"/>
      <w:r>
        <w:t>Чынгыз</w:t>
      </w:r>
      <w:proofErr w:type="spellEnd"/>
      <w:r>
        <w:t xml:space="preserve"> Айтматова. </w:t>
      </w:r>
    </w:p>
    <w:p w:rsidR="009D7D19" w:rsidRPr="009D7D19" w:rsidRDefault="009D7D19" w:rsidP="009D7D19">
      <w:pPr>
        <w:spacing w:after="0" w:line="240" w:lineRule="auto"/>
        <w:rPr>
          <w:lang w:val="en-US"/>
        </w:rPr>
      </w:pPr>
      <w:proofErr w:type="spellStart"/>
      <w:r>
        <w:t>Веб</w:t>
      </w:r>
      <w:proofErr w:type="spellEnd"/>
      <w:r w:rsidRPr="009D7D19">
        <w:rPr>
          <w:lang w:val="en-US"/>
        </w:rPr>
        <w:t xml:space="preserve"> </w:t>
      </w:r>
      <w:r>
        <w:t>сайт</w:t>
      </w:r>
      <w:proofErr w:type="gramStart"/>
      <w:r w:rsidRPr="009D7D19">
        <w:rPr>
          <w:lang w:val="en-US"/>
        </w:rPr>
        <w:t xml:space="preserve"> :</w:t>
      </w:r>
      <w:proofErr w:type="gramEnd"/>
      <w:r w:rsidRPr="009D7D19">
        <w:rPr>
          <w:lang w:val="en-US"/>
        </w:rPr>
        <w:t xml:space="preserve"> http://microbios.manas.edu.kg E-mail: microbios@manas.edu .kg, Apis2503@mail.ru </w:t>
      </w:r>
    </w:p>
    <w:p w:rsidR="007E48CB" w:rsidRDefault="009D7D19" w:rsidP="009D7D19">
      <w:pPr>
        <w:spacing w:after="0" w:line="240" w:lineRule="auto"/>
      </w:pPr>
      <w:proofErr w:type="spellStart"/>
      <w:r>
        <w:t>Teл</w:t>
      </w:r>
      <w:proofErr w:type="spellEnd"/>
      <w:proofErr w:type="gramStart"/>
      <w:r>
        <w:t xml:space="preserve"> :</w:t>
      </w:r>
      <w:proofErr w:type="gramEnd"/>
      <w:r>
        <w:t xml:space="preserve"> 00 996 (312) 492783 Факс : + 996 (312) 541835</w:t>
      </w:r>
    </w:p>
    <w:sectPr w:rsidR="007E48CB" w:rsidSect="007E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D19"/>
    <w:rsid w:val="007E48CB"/>
    <w:rsid w:val="009D7D19"/>
    <w:rsid w:val="00AE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2012-07-30T18:38:00Z</dcterms:created>
  <dcterms:modified xsi:type="dcterms:W3CDTF">2012-07-30T19:02:00Z</dcterms:modified>
</cp:coreProperties>
</file>